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4A" w:rsidRPr="007177E7" w:rsidRDefault="00192F4A" w:rsidP="00192F4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177E7">
        <w:rPr>
          <w:rFonts w:ascii="华文中宋" w:eastAsia="华文中宋" w:hAnsi="华文中宋" w:hint="eastAsia"/>
          <w:b/>
          <w:sz w:val="32"/>
          <w:szCs w:val="32"/>
        </w:rPr>
        <w:t>关于评选辽宁省励志成才优秀大学生的通知</w:t>
      </w:r>
    </w:p>
    <w:p w:rsidR="00192F4A" w:rsidRPr="007177E7" w:rsidRDefault="00192F4A" w:rsidP="00192F4A">
      <w:pPr>
        <w:rPr>
          <w:rFonts w:ascii="仿宋" w:eastAsia="仿宋" w:hAnsi="仿宋"/>
          <w:sz w:val="15"/>
          <w:szCs w:val="15"/>
        </w:rPr>
      </w:pPr>
      <w:r>
        <w:rPr>
          <w:rFonts w:hint="eastAsia"/>
          <w:sz w:val="15"/>
          <w:szCs w:val="15"/>
        </w:rPr>
        <w:t> </w:t>
      </w:r>
      <w:r w:rsidRPr="007177E7">
        <w:rPr>
          <w:rFonts w:ascii="仿宋" w:eastAsia="仿宋" w:hAnsi="仿宋" w:hint="eastAsia"/>
          <w:sz w:val="28"/>
          <w:szCs w:val="28"/>
        </w:rPr>
        <w:t>各研究生培养单位：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</w:t>
      </w:r>
      <w:r>
        <w:rPr>
          <w:rFonts w:ascii="仿宋" w:eastAsia="仿宋" w:hint="eastAsia"/>
          <w:sz w:val="28"/>
          <w:szCs w:val="28"/>
        </w:rPr>
        <w:t xml:space="preserve">   </w:t>
      </w:r>
      <w:r w:rsidRPr="007177E7">
        <w:rPr>
          <w:rFonts w:ascii="仿宋" w:eastAsia="仿宋" w:hAnsi="仿宋" w:hint="eastAsia"/>
          <w:sz w:val="28"/>
          <w:szCs w:val="28"/>
        </w:rPr>
        <w:t>为深入贯彻《中共中央、国务院关于进一步加强和改进大学生思想政治教育的意见》（中发[2004]16号），激励家庭经济困难大学生自强自立、奋发成才，省委高校工委、省教育厅决定评选辽宁省励志成才优秀大学生。现就有关事宜通知如下：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一、参选对象</w:t>
      </w:r>
    </w:p>
    <w:p w:rsidR="00192F4A" w:rsidRPr="007177E7" w:rsidRDefault="00C057B9" w:rsidP="007E781A">
      <w:pPr>
        <w:ind w:leftChars="50" w:left="105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在读</w:t>
      </w:r>
      <w:r w:rsidR="00E027A5">
        <w:rPr>
          <w:rFonts w:ascii="仿宋" w:eastAsia="仿宋" w:hAnsi="仿宋" w:hint="eastAsia"/>
          <w:sz w:val="28"/>
          <w:szCs w:val="28"/>
        </w:rPr>
        <w:t>全日制</w:t>
      </w:r>
      <w:r w:rsidR="00192F4A" w:rsidRPr="007177E7">
        <w:rPr>
          <w:rFonts w:ascii="仿宋" w:eastAsia="仿宋" w:hAnsi="仿宋" w:hint="eastAsia"/>
          <w:sz w:val="28"/>
          <w:szCs w:val="28"/>
        </w:rPr>
        <w:t>研究生。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二、参选条件</w:t>
      </w:r>
    </w:p>
    <w:p w:rsidR="00192F4A" w:rsidRPr="007177E7" w:rsidRDefault="00192F4A" w:rsidP="00192F4A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1．具有良好的思想政治素质，拥护中国共产党，热爱社会主义，具有远大的理想和正确的世界观、人生观和价值观。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177E7">
        <w:rPr>
          <w:rFonts w:ascii="仿宋" w:eastAsia="仿宋" w:hAnsi="仿宋" w:hint="eastAsia"/>
          <w:sz w:val="28"/>
          <w:szCs w:val="28"/>
        </w:rPr>
        <w:t>2．学习刻苦，成绩优异，积极参与社会实践和勤工助学活动，热心社会服务活动，具有较强的综合素质。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>
        <w:rPr>
          <w:rFonts w:ascii="仿宋" w:eastAsia="仿宋" w:hint="eastAsia"/>
          <w:sz w:val="28"/>
          <w:szCs w:val="28"/>
        </w:rPr>
        <w:t xml:space="preserve"> </w:t>
      </w:r>
      <w:r w:rsidRPr="007177E7">
        <w:rPr>
          <w:rFonts w:ascii="仿宋" w:eastAsia="仿宋" w:hAnsi="仿宋" w:hint="eastAsia"/>
          <w:sz w:val="28"/>
          <w:szCs w:val="28"/>
        </w:rPr>
        <w:t xml:space="preserve"> 3. 具有积极进取的精神状态，直面困难，乐观向上，自强不息，生活俭朴，意志坚强，励志成才，事迹突出。</w:t>
      </w:r>
    </w:p>
    <w:p w:rsidR="00192F4A" w:rsidRPr="007177E7" w:rsidRDefault="00192F4A" w:rsidP="00192F4A">
      <w:pPr>
        <w:ind w:left="140" w:hangingChars="50" w:hanging="140"/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177E7">
        <w:rPr>
          <w:rFonts w:ascii="仿宋" w:eastAsia="仿宋" w:hAnsi="仿宋" w:hint="eastAsia"/>
          <w:sz w:val="28"/>
          <w:szCs w:val="28"/>
        </w:rPr>
        <w:t>4．往届“辽宁省优秀特困大学生”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177E7">
        <w:rPr>
          <w:rFonts w:ascii="仿宋" w:eastAsia="仿宋" w:hAnsi="仿宋" w:hint="eastAsia"/>
          <w:sz w:val="28"/>
          <w:szCs w:val="28"/>
        </w:rPr>
        <w:t>“辽宁省励志成才优秀大学生”不再参加本次活动。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三、推荐名额</w:t>
      </w:r>
    </w:p>
    <w:p w:rsidR="00192F4A" w:rsidRPr="007177E7" w:rsidRDefault="00192F4A" w:rsidP="00192F4A">
      <w:pPr>
        <w:ind w:firstLineChars="200" w:firstLine="560"/>
        <w:rPr>
          <w:rFonts w:ascii="黑体" w:eastAsia="黑体" w:hAnsi="黑体"/>
          <w:b/>
          <w:sz w:val="28"/>
          <w:szCs w:val="28"/>
        </w:rPr>
      </w:pPr>
      <w:r w:rsidRPr="007177E7">
        <w:rPr>
          <w:rStyle w:val="a3"/>
          <w:rFonts w:ascii="黑体" w:eastAsia="黑体" w:hAnsi="黑体" w:hint="eastAsia"/>
          <w:b w:val="0"/>
          <w:color w:val="000000"/>
          <w:sz w:val="28"/>
          <w:szCs w:val="28"/>
        </w:rPr>
        <w:t>在校生规模为300人以上单位可推荐2人，300人以下的单位可推荐1人，研究生院统一组织评审最终确定3名候选人。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四、评选程序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1．个人申报。符合条件的学生认真填写《辽宁省励志成才优秀大</w:t>
      </w:r>
      <w:r w:rsidRPr="007177E7">
        <w:rPr>
          <w:rFonts w:ascii="仿宋" w:eastAsia="仿宋" w:hAnsi="仿宋" w:hint="eastAsia"/>
          <w:sz w:val="28"/>
          <w:szCs w:val="28"/>
        </w:rPr>
        <w:lastRenderedPageBreak/>
        <w:t>学生</w:t>
      </w:r>
      <w:r w:rsidR="00E027A5">
        <w:rPr>
          <w:rFonts w:ascii="仿宋" w:eastAsia="仿宋" w:hAnsi="仿宋" w:hint="eastAsia"/>
          <w:sz w:val="28"/>
          <w:szCs w:val="28"/>
        </w:rPr>
        <w:t>登记</w:t>
      </w:r>
      <w:r w:rsidRPr="007177E7">
        <w:rPr>
          <w:rFonts w:ascii="仿宋" w:eastAsia="仿宋" w:hAnsi="仿宋" w:hint="eastAsia"/>
          <w:sz w:val="28"/>
          <w:szCs w:val="28"/>
        </w:rPr>
        <w:t>表》</w:t>
      </w:r>
      <w:r w:rsidR="00E027A5">
        <w:rPr>
          <w:rFonts w:ascii="仿宋" w:eastAsia="仿宋" w:hAnsi="仿宋" w:hint="eastAsia"/>
          <w:sz w:val="28"/>
          <w:szCs w:val="28"/>
        </w:rPr>
        <w:t>一式两份</w:t>
      </w:r>
      <w:r w:rsidRPr="007177E7">
        <w:rPr>
          <w:rFonts w:ascii="仿宋" w:eastAsia="仿宋" w:hAnsi="仿宋" w:hint="eastAsia"/>
          <w:sz w:val="28"/>
          <w:szCs w:val="28"/>
        </w:rPr>
        <w:t>，</w:t>
      </w:r>
      <w:r w:rsidR="00E027A5">
        <w:rPr>
          <w:rFonts w:ascii="仿宋" w:eastAsia="仿宋" w:hAnsi="仿宋" w:hint="eastAsia"/>
          <w:sz w:val="28"/>
          <w:szCs w:val="28"/>
        </w:rPr>
        <w:t>A4纸正反打印，</w:t>
      </w:r>
      <w:r w:rsidRPr="007177E7">
        <w:rPr>
          <w:rFonts w:ascii="仿宋" w:eastAsia="仿宋" w:hAnsi="仿宋" w:hint="eastAsia"/>
          <w:sz w:val="28"/>
          <w:szCs w:val="28"/>
        </w:rPr>
        <w:t>并附2000字以内的事迹材料。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2．学校推荐。学校坚持公平、公正、公开的原则，择优向省委高校工委、省教育厅推荐。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 </w:t>
      </w:r>
      <w:r w:rsidRPr="007177E7">
        <w:rPr>
          <w:rFonts w:ascii="仿宋" w:eastAsia="仿宋" w:hAnsi="仿宋" w:hint="eastAsia"/>
          <w:sz w:val="28"/>
          <w:szCs w:val="28"/>
        </w:rPr>
        <w:t xml:space="preserve"> 3．省委高校工委、省教育厅审定。省委高校工委、省教育厅将在对各高校推荐的候选人进行审核和公示的基础上，确定表彰名单。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五、表彰奖励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 </w:t>
      </w:r>
      <w:r w:rsidRPr="007177E7">
        <w:rPr>
          <w:rFonts w:ascii="仿宋" w:eastAsia="仿宋" w:hAnsi="仿宋" w:hint="eastAsia"/>
          <w:sz w:val="28"/>
          <w:szCs w:val="28"/>
        </w:rPr>
        <w:t xml:space="preserve">   以省委高校工委、省教育厅名义授予“辽宁省励志成才优秀大学生”荣誉称号，并组织开展先进事迹宣讲活动。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Style w:val="a3"/>
          <w:rFonts w:ascii="仿宋" w:eastAsia="仿宋" w:hint="eastAsia"/>
          <w:color w:val="000000"/>
          <w:sz w:val="28"/>
          <w:szCs w:val="28"/>
        </w:rPr>
        <w:t>   </w:t>
      </w:r>
      <w:r w:rsidRPr="007177E7">
        <w:rPr>
          <w:rStyle w:val="a3"/>
          <w:rFonts w:ascii="仿宋" w:eastAsia="仿宋" w:hAnsi="仿宋" w:hint="eastAsia"/>
          <w:color w:val="000000"/>
          <w:sz w:val="28"/>
          <w:szCs w:val="28"/>
        </w:rPr>
        <w:t xml:space="preserve"> 六、有关要求</w:t>
      </w:r>
    </w:p>
    <w:p w:rsidR="00192F4A" w:rsidRPr="007177E7" w:rsidRDefault="00192F4A" w:rsidP="00192F4A">
      <w:pPr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int="eastAsia"/>
          <w:sz w:val="28"/>
          <w:szCs w:val="28"/>
        </w:rPr>
        <w:t> </w:t>
      </w:r>
      <w:r w:rsidRPr="007177E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177E7">
        <w:rPr>
          <w:rFonts w:ascii="仿宋" w:eastAsia="仿宋" w:hAnsi="仿宋" w:hint="eastAsia"/>
          <w:sz w:val="28"/>
          <w:szCs w:val="28"/>
        </w:rPr>
        <w:t>1、评选励志成才优秀大学生，是加强和改进大学生思想政治教育、解决大学生实际问题的具体举措，对于激励大学生自立自强、励志成才具有重要意义。各单位要充分认识此项工作的重要意义，采取切实措施，加强组织领导，认真做好评选推荐工作，并以此为契机，推进大学生思想政治教育的深入开展。</w:t>
      </w:r>
    </w:p>
    <w:p w:rsidR="00192F4A" w:rsidRPr="007177E7" w:rsidRDefault="00192F4A" w:rsidP="00192F4A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7177E7">
        <w:rPr>
          <w:rFonts w:ascii="仿宋" w:eastAsia="仿宋" w:hAnsi="仿宋" w:hint="eastAsia"/>
          <w:sz w:val="28"/>
          <w:szCs w:val="28"/>
        </w:rPr>
        <w:t xml:space="preserve"> 2、事迹材料要突出特点，选取最能反映候选人事迹的几个侧面，避免面面俱到、言之无物；要做到生动朴实，真实感人，力戒空话、套话；采取通讯或特写体裁，以写实的手法，做到标题恰当，主题鲜明，结构紧凑，深刻感人。</w:t>
      </w:r>
    </w:p>
    <w:p w:rsidR="00192F4A" w:rsidRDefault="00192F4A" w:rsidP="00192F4A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177E7">
        <w:rPr>
          <w:rFonts w:ascii="仿宋" w:eastAsia="仿宋" w:hAnsi="仿宋" w:hint="eastAsia"/>
          <w:sz w:val="28"/>
          <w:szCs w:val="28"/>
        </w:rPr>
        <w:t>3、</w:t>
      </w:r>
      <w:r w:rsidRPr="007177E7">
        <w:rPr>
          <w:rFonts w:ascii="仿宋" w:eastAsia="仿宋" w:hAnsi="仿宋" w:hint="eastAsia"/>
          <w:b/>
          <w:sz w:val="28"/>
          <w:szCs w:val="28"/>
        </w:rPr>
        <w:t>请各单位于1</w:t>
      </w:r>
      <w:r>
        <w:rPr>
          <w:rFonts w:ascii="仿宋" w:eastAsia="仿宋" w:hAnsi="仿宋" w:hint="eastAsia"/>
          <w:b/>
          <w:sz w:val="28"/>
          <w:szCs w:val="28"/>
        </w:rPr>
        <w:t>0</w:t>
      </w:r>
      <w:r w:rsidRPr="007177E7">
        <w:rPr>
          <w:rFonts w:ascii="仿宋" w:eastAsia="仿宋" w:hAnsi="仿宋" w:hint="eastAsia"/>
          <w:b/>
          <w:sz w:val="28"/>
          <w:szCs w:val="28"/>
        </w:rPr>
        <w:t>月2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7177E7">
        <w:rPr>
          <w:rFonts w:ascii="仿宋" w:eastAsia="仿宋" w:hAnsi="仿宋" w:hint="eastAsia"/>
          <w:b/>
          <w:sz w:val="28"/>
          <w:szCs w:val="28"/>
        </w:rPr>
        <w:t>日下班</w:t>
      </w:r>
      <w:r w:rsidR="003D5E1C">
        <w:rPr>
          <w:rFonts w:ascii="仿宋" w:eastAsia="仿宋" w:hAnsi="仿宋" w:hint="eastAsia"/>
          <w:b/>
          <w:sz w:val="28"/>
          <w:szCs w:val="28"/>
        </w:rPr>
        <w:t>之前，把报名表和事迹材料的纸质版、电子版报送至研究生院学生管理办公室。</w:t>
      </w:r>
    </w:p>
    <w:p w:rsidR="00192F4A" w:rsidRDefault="00192F4A" w:rsidP="00192F4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tbl>
      <w:tblPr>
        <w:tblW w:w="8655" w:type="dxa"/>
        <w:tblInd w:w="93" w:type="dxa"/>
        <w:tblLook w:val="04A0"/>
      </w:tblPr>
      <w:tblGrid>
        <w:gridCol w:w="940"/>
        <w:gridCol w:w="1080"/>
        <w:gridCol w:w="840"/>
        <w:gridCol w:w="840"/>
        <w:gridCol w:w="1420"/>
        <w:gridCol w:w="1375"/>
        <w:gridCol w:w="2160"/>
      </w:tblGrid>
      <w:tr w:rsidR="00E027A5" w:rsidTr="00F03290">
        <w:trPr>
          <w:trHeight w:val="840"/>
        </w:trPr>
        <w:tc>
          <w:tcPr>
            <w:tcW w:w="8655" w:type="dxa"/>
            <w:gridSpan w:val="7"/>
            <w:vAlign w:val="bottom"/>
          </w:tcPr>
          <w:p w:rsidR="00E027A5" w:rsidRDefault="00E027A5" w:rsidP="00F03290">
            <w:pPr>
              <w:jc w:val="center"/>
              <w:rPr>
                <w:rFonts w:ascii="方正小标宋简体" w:eastAsia="方正小标宋简体" w:hAnsi="黑体" w:cs="Tahoma"/>
                <w:color w:val="000000"/>
                <w:sz w:val="40"/>
                <w:szCs w:val="40"/>
              </w:rPr>
            </w:pPr>
          </w:p>
          <w:p w:rsidR="00E027A5" w:rsidRDefault="00E027A5" w:rsidP="00F03290">
            <w:pPr>
              <w:jc w:val="center"/>
              <w:rPr>
                <w:rFonts w:ascii="方正小标宋简体" w:eastAsia="方正小标宋简体" w:hAnsi="黑体" w:cs="Tahoma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黑体" w:cs="Tahoma" w:hint="eastAsia"/>
                <w:color w:val="000000"/>
                <w:sz w:val="40"/>
                <w:szCs w:val="40"/>
              </w:rPr>
              <w:t>辽宁省励志成才优秀大学生汇总表</w:t>
            </w: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ascii="仿宋_GB2312" w:eastAsia="仿宋_GB2312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 w:hint="eastAsia"/>
                <w:b/>
                <w:bCs/>
                <w:color w:val="000000"/>
                <w:sz w:val="28"/>
                <w:szCs w:val="28"/>
              </w:rPr>
              <w:t>培养单位</w:t>
            </w: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027A5" w:rsidTr="00F03290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Default="00E027A5" w:rsidP="00F03290">
            <w:pPr>
              <w:jc w:val="center"/>
              <w:rPr>
                <w:rFonts w:cs="Tahoma"/>
                <w:color w:val="000000"/>
              </w:rPr>
            </w:pPr>
          </w:p>
        </w:tc>
      </w:tr>
    </w:tbl>
    <w:p w:rsidR="00E027A5" w:rsidRDefault="00E027A5" w:rsidP="00E027A5">
      <w:pPr>
        <w:pStyle w:val="a6"/>
        <w:spacing w:before="0" w:beforeAutospacing="0" w:after="0" w:afterAutospacing="0" w:line="620" w:lineRule="exact"/>
        <w:jc w:val="both"/>
        <w:rPr>
          <w:rFonts w:ascii="仿宋_GB2312" w:eastAsia="仿宋_GB2312"/>
          <w:color w:val="000000"/>
          <w:sz w:val="30"/>
          <w:szCs w:val="30"/>
        </w:rPr>
      </w:pPr>
    </w:p>
    <w:p w:rsidR="00E027A5" w:rsidRDefault="00E027A5" w:rsidP="00E027A5">
      <w:pPr>
        <w:pStyle w:val="a6"/>
        <w:spacing w:before="0" w:beforeAutospacing="0" w:after="0" w:afterAutospacing="0" w:line="620" w:lineRule="exact"/>
        <w:jc w:val="both"/>
        <w:rPr>
          <w:rFonts w:ascii="黑体" w:eastAsia="黑体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 xml:space="preserve"> </w:t>
      </w:r>
    </w:p>
    <w:p w:rsidR="00E027A5" w:rsidRDefault="00E027A5" w:rsidP="007E781A">
      <w:pPr>
        <w:spacing w:afterLines="50" w:line="4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辽宁省励志成才优秀大学生登记表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1"/>
        <w:gridCol w:w="899"/>
        <w:gridCol w:w="900"/>
        <w:gridCol w:w="476"/>
        <w:gridCol w:w="1324"/>
        <w:gridCol w:w="1260"/>
        <w:gridCol w:w="360"/>
        <w:gridCol w:w="1440"/>
      </w:tblGrid>
      <w:tr w:rsidR="00E027A5" w:rsidRPr="00E027A5" w:rsidTr="00F03290">
        <w:trPr>
          <w:trHeight w:val="70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7A5" w:rsidRPr="00E027A5" w:rsidTr="00F03290">
        <w:trPr>
          <w:trHeight w:val="69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7A5" w:rsidRPr="00E027A5" w:rsidTr="00F03290">
        <w:trPr>
          <w:cantSplit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学校、院系及班级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7A5" w:rsidRPr="00E027A5" w:rsidTr="00F03290">
        <w:trPr>
          <w:cantSplit/>
          <w:trHeight w:val="580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月均生活费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E027A5">
            <w:pPr>
              <w:ind w:firstLineChars="196" w:firstLine="551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元/月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学校规定特困生标准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E027A5">
            <w:pPr>
              <w:ind w:firstLineChars="147" w:firstLine="413"/>
              <w:rPr>
                <w:rFonts w:ascii="仿宋" w:eastAsia="仿宋" w:hAnsi="仿宋" w:cs="Tahoma"/>
                <w:b/>
                <w:bCs/>
                <w:color w:val="000000"/>
                <w:sz w:val="28"/>
                <w:szCs w:val="28"/>
              </w:rPr>
            </w:pPr>
            <w:r w:rsidRPr="00E027A5">
              <w:rPr>
                <w:rFonts w:ascii="仿宋" w:eastAsia="仿宋" w:hAnsi="仿宋" w:cs="Tahoma" w:hint="eastAsia"/>
                <w:b/>
                <w:bCs/>
                <w:color w:val="000000"/>
                <w:sz w:val="28"/>
                <w:szCs w:val="28"/>
              </w:rPr>
              <w:t>元/月</w:t>
            </w:r>
          </w:p>
        </w:tc>
      </w:tr>
      <w:tr w:rsidR="00E027A5" w:rsidRPr="00E027A5" w:rsidTr="00F03290">
        <w:trPr>
          <w:cantSplit/>
          <w:trHeight w:val="9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主</w:t>
            </w:r>
          </w:p>
          <w:p w:rsidR="00E027A5" w:rsidRPr="00E027A5" w:rsidRDefault="00E027A5" w:rsidP="00F0329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要</w:t>
            </w:r>
          </w:p>
          <w:p w:rsidR="00E027A5" w:rsidRPr="00E027A5" w:rsidRDefault="00E027A5" w:rsidP="00F0329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事</w:t>
            </w:r>
          </w:p>
          <w:p w:rsidR="00E027A5" w:rsidRPr="00E027A5" w:rsidRDefault="00E027A5" w:rsidP="00F0329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E027A5">
              <w:rPr>
                <w:rFonts w:ascii="仿宋" w:eastAsia="仿宋" w:hAnsi="仿宋" w:hint="eastAsia"/>
                <w:sz w:val="28"/>
                <w:szCs w:val="32"/>
              </w:rPr>
              <w:t>迹</w:t>
            </w:r>
            <w:proofErr w:type="gramEnd"/>
          </w:p>
          <w:p w:rsidR="00E027A5" w:rsidRPr="00E027A5" w:rsidRDefault="00E027A5" w:rsidP="00F0329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摘要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>500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字以内）</w:t>
            </w:r>
          </w:p>
        </w:tc>
      </w:tr>
      <w:tr w:rsidR="00E027A5" w:rsidRPr="00E027A5" w:rsidTr="00F0329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所获奖励情况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027A5" w:rsidRPr="00E027A5" w:rsidTr="00F03290">
        <w:trPr>
          <w:trHeight w:val="2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基层院系意见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Pr="00E027A5" w:rsidRDefault="00E027A5" w:rsidP="00F03290">
            <w:pPr>
              <w:spacing w:line="480" w:lineRule="exact"/>
              <w:ind w:firstLineChars="1100" w:firstLine="308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负责人签字：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E027A5" w:rsidRPr="00E027A5" w:rsidRDefault="00E027A5" w:rsidP="00F03290">
            <w:pPr>
              <w:spacing w:line="480" w:lineRule="exact"/>
              <w:ind w:firstLineChars="1500" w:firstLine="4200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E027A5" w:rsidRPr="00E027A5" w:rsidTr="00F032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学校推荐意见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负责人签字：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E027A5" w:rsidRPr="00E027A5" w:rsidRDefault="00E027A5" w:rsidP="00F03290">
            <w:pPr>
              <w:spacing w:line="480" w:lineRule="exact"/>
              <w:ind w:firstLineChars="1500" w:firstLine="4200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E027A5" w:rsidRPr="00E027A5" w:rsidTr="00F032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5" w:rsidRPr="00E027A5" w:rsidRDefault="00E027A5" w:rsidP="00F0329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省教育厅意见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</w:p>
          <w:p w:rsidR="00E027A5" w:rsidRPr="00E027A5" w:rsidRDefault="00E027A5" w:rsidP="00F03290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 w:hint="eastAsia"/>
                <w:sz w:val="28"/>
                <w:szCs w:val="32"/>
              </w:rPr>
              <w:t>负责人签字：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E027A5" w:rsidRPr="00E027A5" w:rsidRDefault="00E027A5" w:rsidP="00F03290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                                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Pr="00E027A5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Pr="00E027A5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</w:tbl>
    <w:p w:rsidR="00BA66EC" w:rsidRPr="00E027A5" w:rsidRDefault="00BA66EC"/>
    <w:sectPr w:rsidR="00BA66EC" w:rsidRPr="00E027A5" w:rsidSect="009E1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BB" w:rsidRDefault="00ED07BB" w:rsidP="00E027A5">
      <w:r>
        <w:separator/>
      </w:r>
    </w:p>
  </w:endnote>
  <w:endnote w:type="continuationSeparator" w:id="0">
    <w:p w:rsidR="00ED07BB" w:rsidRDefault="00ED07BB" w:rsidP="00E0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BB" w:rsidRDefault="00ED07BB" w:rsidP="00E027A5">
      <w:r>
        <w:separator/>
      </w:r>
    </w:p>
  </w:footnote>
  <w:footnote w:type="continuationSeparator" w:id="0">
    <w:p w:rsidR="00ED07BB" w:rsidRDefault="00ED07BB" w:rsidP="00E02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F4A"/>
    <w:rsid w:val="00192F4A"/>
    <w:rsid w:val="003D5E1C"/>
    <w:rsid w:val="004B238E"/>
    <w:rsid w:val="005505E0"/>
    <w:rsid w:val="007E781A"/>
    <w:rsid w:val="009E1F3B"/>
    <w:rsid w:val="00BA66EC"/>
    <w:rsid w:val="00C057B9"/>
    <w:rsid w:val="00E027A5"/>
    <w:rsid w:val="00E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2F4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0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27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27A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027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2013-10-16T01:47:00Z</dcterms:created>
  <dcterms:modified xsi:type="dcterms:W3CDTF">2013-10-16T02:34:00Z</dcterms:modified>
</cp:coreProperties>
</file>